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815FA" w14:textId="77777777" w:rsidR="005C13E3" w:rsidRPr="005C13E3" w:rsidRDefault="005C13E3" w:rsidP="005C13E3">
      <w:pPr>
        <w:jc w:val="center"/>
        <w:rPr>
          <w:b/>
          <w:sz w:val="24"/>
          <w:szCs w:val="24"/>
        </w:rPr>
      </w:pPr>
      <w:r w:rsidRPr="005C13E3">
        <w:rPr>
          <w:b/>
          <w:sz w:val="24"/>
          <w:szCs w:val="24"/>
        </w:rPr>
        <w:t>ARGUMENT COMPONENTS</w:t>
      </w:r>
    </w:p>
    <w:p w14:paraId="742FD7CE" w14:textId="77777777" w:rsidR="005C13E3" w:rsidRPr="005C13E3" w:rsidRDefault="005C13E3" w:rsidP="005C13E3">
      <w:pPr>
        <w:rPr>
          <w:i/>
          <w:color w:val="000000"/>
          <w:sz w:val="24"/>
          <w:szCs w:val="24"/>
        </w:rPr>
      </w:pPr>
      <w:r w:rsidRPr="005C13E3">
        <w:rPr>
          <w:i/>
          <w:color w:val="000000"/>
          <w:sz w:val="24"/>
          <w:szCs w:val="24"/>
        </w:rPr>
        <w:t>Directions:</w:t>
      </w:r>
      <w:r w:rsidRPr="005C13E3">
        <w:rPr>
          <w:color w:val="000000"/>
          <w:sz w:val="24"/>
          <w:szCs w:val="24"/>
        </w:rPr>
        <w:t xml:space="preserve"> </w:t>
      </w:r>
      <w:r w:rsidRPr="005C13E3">
        <w:rPr>
          <w:i/>
          <w:color w:val="000000"/>
          <w:sz w:val="24"/>
          <w:szCs w:val="24"/>
        </w:rPr>
        <w:t xml:space="preserve">Match the components of an argument with their definitions on the right. (The components are NOT in the order in which they occur.) </w:t>
      </w:r>
    </w:p>
    <w:tbl>
      <w:tblPr>
        <w:tblStyle w:val="TableGrid"/>
        <w:tblpPr w:leftFromText="180" w:rightFromText="180" w:vertAnchor="text" w:horzAnchor="page" w:tblpX="1009" w:tblpY="211"/>
        <w:tblW w:w="10628" w:type="dxa"/>
        <w:tblLook w:val="04A0" w:firstRow="1" w:lastRow="0" w:firstColumn="1" w:lastColumn="0" w:noHBand="0" w:noVBand="1"/>
      </w:tblPr>
      <w:tblGrid>
        <w:gridCol w:w="4689"/>
        <w:gridCol w:w="5939"/>
      </w:tblGrid>
      <w:tr w:rsidR="005C13E3" w:rsidRPr="005C13E3" w14:paraId="51BFB096" w14:textId="77777777" w:rsidTr="005C13E3">
        <w:trPr>
          <w:trHeight w:val="447"/>
        </w:trPr>
        <w:tc>
          <w:tcPr>
            <w:tcW w:w="4689" w:type="dxa"/>
          </w:tcPr>
          <w:p w14:paraId="0B197162" w14:textId="77777777" w:rsidR="005C13E3" w:rsidRPr="005C13E3" w:rsidRDefault="005C13E3" w:rsidP="005C13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13E3">
              <w:rPr>
                <w:b/>
                <w:color w:val="000000"/>
                <w:sz w:val="24"/>
                <w:szCs w:val="24"/>
              </w:rPr>
              <w:t>Components</w:t>
            </w:r>
          </w:p>
        </w:tc>
        <w:tc>
          <w:tcPr>
            <w:tcW w:w="5939" w:type="dxa"/>
          </w:tcPr>
          <w:p w14:paraId="6A1F6702" w14:textId="77777777" w:rsidR="005C13E3" w:rsidRPr="005C13E3" w:rsidRDefault="005C13E3" w:rsidP="005C13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13E3">
              <w:rPr>
                <w:b/>
                <w:color w:val="000000"/>
                <w:sz w:val="24"/>
                <w:szCs w:val="24"/>
              </w:rPr>
              <w:t>Definitions</w:t>
            </w:r>
          </w:p>
        </w:tc>
      </w:tr>
      <w:tr w:rsidR="005C13E3" w:rsidRPr="005C13E3" w14:paraId="3C07C7D7" w14:textId="77777777" w:rsidTr="005C13E3">
        <w:trPr>
          <w:trHeight w:val="1282"/>
        </w:trPr>
        <w:tc>
          <w:tcPr>
            <w:tcW w:w="4689" w:type="dxa"/>
          </w:tcPr>
          <w:p w14:paraId="41E643CF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>Evidence _____</w:t>
            </w:r>
          </w:p>
        </w:tc>
        <w:tc>
          <w:tcPr>
            <w:tcW w:w="5939" w:type="dxa"/>
          </w:tcPr>
          <w:p w14:paraId="39C42375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What the argument stems from; the big picture of what you were originally interested in investigating.  </w:t>
            </w:r>
          </w:p>
          <w:p w14:paraId="34910F61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0B862D4D" w14:textId="77777777" w:rsidTr="005C13E3">
        <w:trPr>
          <w:trHeight w:val="1555"/>
        </w:trPr>
        <w:tc>
          <w:tcPr>
            <w:tcW w:w="4689" w:type="dxa"/>
          </w:tcPr>
          <w:p w14:paraId="118A6783" w14:textId="7A8CF558" w:rsidR="005C13E3" w:rsidRDefault="005C13E3" w:rsidP="005C13E3">
            <w:pPr>
              <w:rPr>
                <w:color w:val="000000"/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 xml:space="preserve">A claim </w:t>
            </w:r>
            <w:r w:rsidRPr="005C13E3">
              <w:rPr>
                <w:sz w:val="24"/>
                <w:szCs w:val="24"/>
              </w:rPr>
              <w:t>(may also be called a</w:t>
            </w:r>
            <w:r w:rsidRPr="005C13E3">
              <w:rPr>
                <w:b/>
                <w:sz w:val="24"/>
                <w:szCs w:val="24"/>
              </w:rPr>
              <w:t xml:space="preserve"> thesis</w:t>
            </w:r>
            <w:r w:rsidRPr="005C13E3">
              <w:rPr>
                <w:sz w:val="24"/>
                <w:szCs w:val="24"/>
              </w:rPr>
              <w:t>)</w:t>
            </w:r>
            <w:r w:rsidRPr="005C13E3">
              <w:rPr>
                <w:b/>
                <w:sz w:val="24"/>
                <w:szCs w:val="24"/>
              </w:rPr>
              <w:t xml:space="preserve"> _____</w:t>
            </w:r>
          </w:p>
          <w:p w14:paraId="0CAD3D17" w14:textId="6D0D423E" w:rsidR="005C13E3" w:rsidRDefault="005C13E3" w:rsidP="005C13E3">
            <w:pPr>
              <w:rPr>
                <w:sz w:val="24"/>
                <w:szCs w:val="24"/>
              </w:rPr>
            </w:pPr>
          </w:p>
          <w:p w14:paraId="30B328C7" w14:textId="77777777" w:rsidR="005C13E3" w:rsidRPr="005C13E3" w:rsidRDefault="005C13E3" w:rsidP="005C13E3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39" w:type="dxa"/>
          </w:tcPr>
          <w:p w14:paraId="05B1CF5B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>Short, sometimes one-sentence summaries of each kind of evidence that supports their support of the claim/thesis.</w:t>
            </w:r>
          </w:p>
          <w:p w14:paraId="116C8378" w14:textId="77777777" w:rsidR="005C13E3" w:rsidRPr="005C13E3" w:rsidRDefault="005C13E3" w:rsidP="005C13E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14:paraId="0AFC48EC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3DC7FA1D" w14:textId="77777777" w:rsidTr="005C13E3">
        <w:trPr>
          <w:trHeight w:val="1262"/>
        </w:trPr>
        <w:tc>
          <w:tcPr>
            <w:tcW w:w="4689" w:type="dxa"/>
          </w:tcPr>
          <w:p w14:paraId="358492DA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>A question</w:t>
            </w:r>
            <w:r w:rsidRPr="005C13E3">
              <w:rPr>
                <w:sz w:val="24"/>
                <w:szCs w:val="24"/>
              </w:rPr>
              <w:t xml:space="preserve"> that occurs or is given _____ </w:t>
            </w:r>
          </w:p>
        </w:tc>
        <w:tc>
          <w:tcPr>
            <w:tcW w:w="5939" w:type="dxa"/>
          </w:tcPr>
          <w:p w14:paraId="3A0291A8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What others bring up in your oral argument or what you imagine readers would bring up in your written argument. </w:t>
            </w:r>
          </w:p>
          <w:p w14:paraId="0F9AB96B" w14:textId="77777777" w:rsidR="005C13E3" w:rsidRPr="005C13E3" w:rsidRDefault="005C13E3" w:rsidP="005C13E3">
            <w:pPr>
              <w:pStyle w:val="ListParagraph"/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1EEE5474" w14:textId="77777777" w:rsidTr="005C13E3">
        <w:trPr>
          <w:trHeight w:val="2099"/>
        </w:trPr>
        <w:tc>
          <w:tcPr>
            <w:tcW w:w="4689" w:type="dxa"/>
          </w:tcPr>
          <w:p w14:paraId="3BD305E0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>Objections, counterarguments, or alternative solutions</w:t>
            </w:r>
            <w:r w:rsidRPr="005C13E3">
              <w:rPr>
                <w:sz w:val="24"/>
                <w:szCs w:val="24"/>
              </w:rPr>
              <w:t xml:space="preserve"> _____</w:t>
            </w:r>
          </w:p>
        </w:tc>
        <w:tc>
          <w:tcPr>
            <w:tcW w:w="5939" w:type="dxa"/>
          </w:tcPr>
          <w:p w14:paraId="299525F6" w14:textId="77777777" w:rsidR="005C13E3" w:rsidRPr="005C13E3" w:rsidRDefault="005C13E3" w:rsidP="005C13E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Supports the reason(s) why your claim or thesis is a valid way of thinking about the world by spelling out the results of individual studies, for instance, or well-reasoned articles. </w:t>
            </w:r>
          </w:p>
          <w:p w14:paraId="59DE2210" w14:textId="77777777" w:rsidR="005C13E3" w:rsidRPr="005C13E3" w:rsidRDefault="005C13E3" w:rsidP="005C13E3">
            <w:pPr>
              <w:pStyle w:val="NoSpacing"/>
              <w:rPr>
                <w:sz w:val="24"/>
                <w:szCs w:val="24"/>
              </w:rPr>
            </w:pPr>
          </w:p>
          <w:p w14:paraId="39CD9588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540C710F" w14:textId="77777777" w:rsidTr="005C13E3">
        <w:trPr>
          <w:trHeight w:val="1262"/>
        </w:trPr>
        <w:tc>
          <w:tcPr>
            <w:tcW w:w="4689" w:type="dxa"/>
          </w:tcPr>
          <w:p w14:paraId="382ABC02" w14:textId="77777777" w:rsidR="005C13E3" w:rsidRPr="005C13E3" w:rsidRDefault="005C13E3" w:rsidP="005C13E3">
            <w:pPr>
              <w:pStyle w:val="NoSpacing"/>
              <w:rPr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 xml:space="preserve">Acknowledgement </w:t>
            </w:r>
            <w:r w:rsidRPr="005C13E3">
              <w:rPr>
                <w:sz w:val="24"/>
                <w:szCs w:val="24"/>
              </w:rPr>
              <w:t xml:space="preserve">of others’ objections, counterarguments, or alternative solutions _____ </w:t>
            </w:r>
          </w:p>
          <w:p w14:paraId="5A7B78B5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39" w:type="dxa"/>
          </w:tcPr>
          <w:p w14:paraId="4DD2ABBE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One or two sentences that drive your essay or paper by stating what you’re trying to convince others is true. </w:t>
            </w:r>
          </w:p>
          <w:p w14:paraId="261378C2" w14:textId="77777777" w:rsidR="005C13E3" w:rsidRPr="005C13E3" w:rsidRDefault="005C13E3" w:rsidP="005C13E3">
            <w:pPr>
              <w:pStyle w:val="NoSpacing"/>
              <w:ind w:left="720"/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2F82C50A" w14:textId="77777777" w:rsidTr="005C13E3">
        <w:trPr>
          <w:trHeight w:val="1555"/>
        </w:trPr>
        <w:tc>
          <w:tcPr>
            <w:tcW w:w="4689" w:type="dxa"/>
          </w:tcPr>
          <w:p w14:paraId="7C5A2A55" w14:textId="77777777" w:rsidR="005C13E3" w:rsidRPr="005C13E3" w:rsidRDefault="005C13E3" w:rsidP="005C13E3">
            <w:pPr>
              <w:pStyle w:val="NoSpacing"/>
              <w:rPr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>Response</w:t>
            </w:r>
            <w:r w:rsidRPr="005C13E3">
              <w:rPr>
                <w:sz w:val="24"/>
                <w:szCs w:val="24"/>
              </w:rPr>
              <w:t xml:space="preserve"> to others’ objections, counterarguments, or alternative solutions _____ </w:t>
            </w:r>
          </w:p>
          <w:p w14:paraId="2A16EF93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39" w:type="dxa"/>
          </w:tcPr>
          <w:p w14:paraId="4CF19512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Your refutation or, if necessary, your concession of what others brought up or you imagined readers would like to bring up in opposition to your argument. </w:t>
            </w:r>
          </w:p>
          <w:p w14:paraId="6AF0B5FE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</w:p>
        </w:tc>
      </w:tr>
      <w:tr w:rsidR="005C13E3" w:rsidRPr="005C13E3" w14:paraId="1FAA1240" w14:textId="77777777" w:rsidTr="005C13E3">
        <w:trPr>
          <w:trHeight w:val="1143"/>
        </w:trPr>
        <w:tc>
          <w:tcPr>
            <w:tcW w:w="4689" w:type="dxa"/>
          </w:tcPr>
          <w:p w14:paraId="46CDDC89" w14:textId="77777777" w:rsidR="005C13E3" w:rsidRPr="005C13E3" w:rsidRDefault="005C13E3" w:rsidP="005C13E3">
            <w:pPr>
              <w:rPr>
                <w:color w:val="000000"/>
                <w:sz w:val="24"/>
                <w:szCs w:val="24"/>
              </w:rPr>
            </w:pPr>
            <w:r w:rsidRPr="005C13E3">
              <w:rPr>
                <w:b/>
                <w:sz w:val="24"/>
                <w:szCs w:val="24"/>
              </w:rPr>
              <w:t>Reasons</w:t>
            </w:r>
            <w:r w:rsidRPr="005C13E3">
              <w:rPr>
                <w:sz w:val="24"/>
                <w:szCs w:val="24"/>
              </w:rPr>
              <w:t xml:space="preserve"> ______ </w:t>
            </w:r>
          </w:p>
        </w:tc>
        <w:tc>
          <w:tcPr>
            <w:tcW w:w="5939" w:type="dxa"/>
          </w:tcPr>
          <w:p w14:paraId="62924DAF" w14:textId="77777777" w:rsidR="005C13E3" w:rsidRPr="005C13E3" w:rsidRDefault="005C13E3" w:rsidP="005C13E3">
            <w:pPr>
              <w:pStyle w:val="NoSpacing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5C13E3">
              <w:rPr>
                <w:color w:val="000000"/>
                <w:sz w:val="24"/>
                <w:szCs w:val="24"/>
              </w:rPr>
              <w:t xml:space="preserve">Your statement of what objections, counterarguments, or alternative solutions have been raised or what you imagine they could be. </w:t>
            </w:r>
          </w:p>
          <w:p w14:paraId="21BB0B37" w14:textId="77777777" w:rsidR="005C13E3" w:rsidRPr="005C13E3" w:rsidRDefault="005C13E3" w:rsidP="005C13E3">
            <w:pPr>
              <w:pStyle w:val="NoSpacing"/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p w14:paraId="59CE4F74" w14:textId="229A72B6" w:rsidR="00941A8D" w:rsidRPr="005C13E3" w:rsidRDefault="00941A8D" w:rsidP="004850FA">
      <w:pPr>
        <w:rPr>
          <w:sz w:val="24"/>
          <w:szCs w:val="24"/>
        </w:rPr>
      </w:pPr>
    </w:p>
    <w:sectPr w:rsidR="00941A8D" w:rsidRPr="005C13E3" w:rsidSect="001F35A1">
      <w:headerReference w:type="default" r:id="rId8"/>
      <w:footerReference w:type="default" r:id="rId9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B4314A" w:rsidRDefault="00B4314A" w:rsidP="00CE0716">
      <w:r>
        <w:separator/>
      </w:r>
    </w:p>
  </w:endnote>
  <w:endnote w:type="continuationSeparator" w:id="0">
    <w:p w14:paraId="4E008116" w14:textId="77777777" w:rsidR="00B4314A" w:rsidRDefault="00B4314A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B4314A" w:rsidRPr="00CE0716" w:rsidRDefault="00B4314A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B4314A" w:rsidRDefault="00B4314A" w:rsidP="00CE0716">
      <w:r>
        <w:separator/>
      </w:r>
    </w:p>
  </w:footnote>
  <w:footnote w:type="continuationSeparator" w:id="0">
    <w:p w14:paraId="4F63AEAE" w14:textId="77777777" w:rsidR="00B4314A" w:rsidRDefault="00B4314A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1CC89B4F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8E1D58">
      <w:rPr>
        <w:rFonts w:ascii="Arial" w:hAnsi="Arial"/>
        <w:sz w:val="18"/>
        <w:szCs w:val="18"/>
      </w:rPr>
      <w:t>9A</w:t>
    </w:r>
  </w:p>
  <w:p w14:paraId="05CFB3BE" w14:textId="2083C799" w:rsidR="00B4314A" w:rsidRPr="00CE0716" w:rsidRDefault="00B4314A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5C13E3">
      <w:rPr>
        <w:rFonts w:ascii="Arial" w:hAnsi="Arial"/>
        <w:sz w:val="18"/>
        <w:szCs w:val="18"/>
      </w:rPr>
      <w:t>HANDOUT 9A-1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8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18"/>
  </w:num>
  <w:num w:numId="11">
    <w:abstractNumId w:val="26"/>
  </w:num>
  <w:num w:numId="12">
    <w:abstractNumId w:val="17"/>
  </w:num>
  <w:num w:numId="13">
    <w:abstractNumId w:val="8"/>
  </w:num>
  <w:num w:numId="14">
    <w:abstractNumId w:val="24"/>
  </w:num>
  <w:num w:numId="15">
    <w:abstractNumId w:val="4"/>
  </w:num>
  <w:num w:numId="16">
    <w:abstractNumId w:val="16"/>
  </w:num>
  <w:num w:numId="17">
    <w:abstractNumId w:val="19"/>
  </w:num>
  <w:num w:numId="18">
    <w:abstractNumId w:val="20"/>
  </w:num>
  <w:num w:numId="19">
    <w:abstractNumId w:val="6"/>
  </w:num>
  <w:num w:numId="20">
    <w:abstractNumId w:val="15"/>
  </w:num>
  <w:num w:numId="21">
    <w:abstractNumId w:val="22"/>
  </w:num>
  <w:num w:numId="22">
    <w:abstractNumId w:val="10"/>
  </w:num>
  <w:num w:numId="23">
    <w:abstractNumId w:val="0"/>
  </w:num>
  <w:num w:numId="24">
    <w:abstractNumId w:val="30"/>
  </w:num>
  <w:num w:numId="25">
    <w:abstractNumId w:val="25"/>
  </w:num>
  <w:num w:numId="26">
    <w:abstractNumId w:val="31"/>
  </w:num>
  <w:num w:numId="27">
    <w:abstractNumId w:val="21"/>
  </w:num>
  <w:num w:numId="28">
    <w:abstractNumId w:val="14"/>
  </w:num>
  <w:num w:numId="29">
    <w:abstractNumId w:val="23"/>
  </w:num>
  <w:num w:numId="30">
    <w:abstractNumId w:val="27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55ED2"/>
    <w:rsid w:val="006613A1"/>
    <w:rsid w:val="0067249C"/>
    <w:rsid w:val="006C4485"/>
    <w:rsid w:val="006E3CE2"/>
    <w:rsid w:val="006E7489"/>
    <w:rsid w:val="00704B30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A61716"/>
    <w:rsid w:val="00AC5EBB"/>
    <w:rsid w:val="00AC6165"/>
    <w:rsid w:val="00AD7BF7"/>
    <w:rsid w:val="00B4314A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2</TotalTime>
  <Pages>1</Pages>
  <Words>219</Words>
  <Characters>1254</Characters>
  <Application>Microsoft Macintosh Word</Application>
  <DocSecurity>0</DocSecurity>
  <Lines>10</Lines>
  <Paragraphs>2</Paragraphs>
  <ScaleCrop>false</ScaleCrop>
  <Company>OSUL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2017-08-10T20:04:00Z</dcterms:created>
  <dcterms:modified xsi:type="dcterms:W3CDTF">2017-08-10T20:04:00Z</dcterms:modified>
</cp:coreProperties>
</file>