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80866B" w14:textId="5E655CDA" w:rsidR="00A7285A" w:rsidRPr="000B5A5C" w:rsidRDefault="00A7285A" w:rsidP="00A7285A">
      <w:pPr>
        <w:jc w:val="center"/>
        <w:rPr>
          <w:b/>
          <w:sz w:val="26"/>
          <w:szCs w:val="26"/>
        </w:rPr>
      </w:pPr>
      <w:r w:rsidRPr="000B5A5C">
        <w:rPr>
          <w:b/>
          <w:sz w:val="26"/>
          <w:szCs w:val="26"/>
        </w:rPr>
        <w:t>Possible Script</w:t>
      </w:r>
    </w:p>
    <w:p w14:paraId="2C1464BE" w14:textId="04A0446D" w:rsidR="00A7285A" w:rsidRDefault="00A7285A" w:rsidP="00A7285A">
      <w:pPr>
        <w:rPr>
          <w:sz w:val="24"/>
          <w:szCs w:val="24"/>
        </w:rPr>
      </w:pPr>
      <w:r>
        <w:rPr>
          <w:sz w:val="24"/>
          <w:szCs w:val="24"/>
        </w:rPr>
        <w:t xml:space="preserve">The fair use exception found in U.S. copyright law allows people under certain conditions to use copyrighted materials without the permission of the copyright owner.  Luckily, the fair use exception may apply to you as a student when you create multimedia projects such as presentations, posters, videos, and so on.  For those kinds of assignments, you might decide to use images, videos, and other media available online, much of which is copyrighted.  </w:t>
      </w:r>
    </w:p>
    <w:p w14:paraId="607E261A" w14:textId="227F31A5" w:rsidR="00A7285A" w:rsidRDefault="00A7285A" w:rsidP="00A7285A">
      <w:pPr>
        <w:rPr>
          <w:sz w:val="24"/>
          <w:szCs w:val="24"/>
        </w:rPr>
      </w:pPr>
      <w:r>
        <w:rPr>
          <w:sz w:val="24"/>
          <w:szCs w:val="24"/>
        </w:rPr>
        <w:t xml:space="preserve">If what you do is considered under fair use, you must still cite your source, yet you do not need to get permission to use the copyrighted material for your assignments as a student. </w:t>
      </w:r>
    </w:p>
    <w:p w14:paraId="2FF96925" w14:textId="31FBC346" w:rsidR="00A7285A" w:rsidRDefault="00A7285A" w:rsidP="00A7285A">
      <w:pPr>
        <w:rPr>
          <w:sz w:val="24"/>
          <w:szCs w:val="24"/>
        </w:rPr>
      </w:pPr>
      <w:r>
        <w:rPr>
          <w:sz w:val="24"/>
          <w:szCs w:val="24"/>
        </w:rPr>
        <w:t xml:space="preserve">But every time you want to use copyrighted material, you will need to analyze whether fair use applies to your specific project and use.  That way, you can have confidence in your right to build upon others’ works.  </w:t>
      </w:r>
    </w:p>
    <w:p w14:paraId="4CC1447F" w14:textId="136DAB48" w:rsidR="00A7285A" w:rsidRPr="00A7285A" w:rsidRDefault="00A7285A" w:rsidP="00A7285A">
      <w:pPr>
        <w:rPr>
          <w:sz w:val="24"/>
          <w:szCs w:val="24"/>
        </w:rPr>
      </w:pPr>
      <w:r>
        <w:rPr>
          <w:sz w:val="24"/>
          <w:szCs w:val="24"/>
        </w:rPr>
        <w:t>So being able to do a fair use analysis will be helpful to you.  This activity will get you started doing that kind of analysis.</w:t>
      </w:r>
    </w:p>
    <w:p w14:paraId="60BD8261" w14:textId="7150A249" w:rsidR="00A7285A" w:rsidRDefault="00A7285A" w:rsidP="00A7285A">
      <w:pPr>
        <w:rPr>
          <w:sz w:val="24"/>
          <w:szCs w:val="24"/>
        </w:rPr>
      </w:pPr>
      <w:r>
        <w:rPr>
          <w:sz w:val="24"/>
          <w:szCs w:val="24"/>
        </w:rPr>
        <w:t>Determining fair use ha</w:t>
      </w:r>
      <w:bookmarkStart w:id="0" w:name="_GoBack"/>
      <w:bookmarkEnd w:id="0"/>
      <w:r>
        <w:rPr>
          <w:sz w:val="24"/>
          <w:szCs w:val="24"/>
        </w:rPr>
        <w:t xml:space="preserve">s no hard and fast rules.  Rather, it depends on weighing four factors of the use and is determined on a case-by-case basis.  Still, you can analyze your use according to the four factors to get an idea of whether or not it favors a fair use. </w:t>
      </w:r>
    </w:p>
    <w:p w14:paraId="613FA026" w14:textId="77777777" w:rsidR="00A7285A" w:rsidRDefault="00A7285A" w:rsidP="00A7285A">
      <w:pPr>
        <w:rPr>
          <w:sz w:val="24"/>
          <w:szCs w:val="24"/>
        </w:rPr>
      </w:pPr>
      <w:r>
        <w:rPr>
          <w:sz w:val="24"/>
          <w:szCs w:val="24"/>
        </w:rPr>
        <w:t>The four factors of fair use are:</w:t>
      </w:r>
    </w:p>
    <w:p w14:paraId="60EFB4A2" w14:textId="77777777" w:rsidR="00A7285A" w:rsidRDefault="00A7285A" w:rsidP="00A7285A">
      <w:pPr>
        <w:numPr>
          <w:ilvl w:val="0"/>
          <w:numId w:val="42"/>
        </w:numPr>
        <w:spacing w:after="0" w:line="240" w:lineRule="auto"/>
        <w:rPr>
          <w:sz w:val="24"/>
          <w:szCs w:val="24"/>
        </w:rPr>
      </w:pPr>
      <w:r>
        <w:rPr>
          <w:sz w:val="24"/>
          <w:szCs w:val="24"/>
        </w:rPr>
        <w:t>Purpose--The purpose and character of the use.</w:t>
      </w:r>
    </w:p>
    <w:p w14:paraId="66F19B18" w14:textId="77777777" w:rsidR="00A7285A" w:rsidRDefault="00A7285A" w:rsidP="00A7285A">
      <w:pPr>
        <w:numPr>
          <w:ilvl w:val="0"/>
          <w:numId w:val="42"/>
        </w:numPr>
        <w:spacing w:after="0" w:line="240" w:lineRule="auto"/>
        <w:rPr>
          <w:sz w:val="24"/>
          <w:szCs w:val="24"/>
        </w:rPr>
      </w:pPr>
      <w:r>
        <w:rPr>
          <w:sz w:val="24"/>
          <w:szCs w:val="24"/>
        </w:rPr>
        <w:t>Nature--The nature of your use.</w:t>
      </w:r>
    </w:p>
    <w:p w14:paraId="5DD7C54D" w14:textId="77777777" w:rsidR="00A7285A" w:rsidRDefault="00A7285A" w:rsidP="00A7285A">
      <w:pPr>
        <w:numPr>
          <w:ilvl w:val="0"/>
          <w:numId w:val="42"/>
        </w:numPr>
        <w:spacing w:after="0" w:line="240" w:lineRule="auto"/>
        <w:rPr>
          <w:sz w:val="24"/>
          <w:szCs w:val="24"/>
        </w:rPr>
      </w:pPr>
      <w:r>
        <w:rPr>
          <w:sz w:val="24"/>
          <w:szCs w:val="24"/>
        </w:rPr>
        <w:t>Amount--The amount and substantiality of the portion used in relation to the copyrighted work as a whole.</w:t>
      </w:r>
    </w:p>
    <w:p w14:paraId="39B91628" w14:textId="77777777" w:rsidR="00A7285A" w:rsidRDefault="00A7285A" w:rsidP="00A7285A">
      <w:pPr>
        <w:numPr>
          <w:ilvl w:val="0"/>
          <w:numId w:val="42"/>
        </w:numPr>
        <w:spacing w:after="0" w:line="240" w:lineRule="auto"/>
        <w:rPr>
          <w:sz w:val="24"/>
          <w:szCs w:val="24"/>
        </w:rPr>
      </w:pPr>
      <w:r>
        <w:rPr>
          <w:sz w:val="24"/>
          <w:szCs w:val="24"/>
        </w:rPr>
        <w:t>Effect--The effect the use will have on the market for the original work.</w:t>
      </w:r>
    </w:p>
    <w:p w14:paraId="0C93C7B0" w14:textId="77777777" w:rsidR="00A7285A" w:rsidRDefault="00A7285A" w:rsidP="00A7285A">
      <w:pPr>
        <w:rPr>
          <w:sz w:val="24"/>
          <w:szCs w:val="24"/>
        </w:rPr>
      </w:pPr>
    </w:p>
    <w:p w14:paraId="3923EDE5" w14:textId="3D6ECAC3" w:rsidR="00A7285A" w:rsidRDefault="00A7285A" w:rsidP="00A7285A">
      <w:pPr>
        <w:rPr>
          <w:sz w:val="24"/>
          <w:szCs w:val="24"/>
        </w:rPr>
      </w:pPr>
      <w:r>
        <w:rPr>
          <w:sz w:val="24"/>
          <w:szCs w:val="24"/>
        </w:rPr>
        <w:t>In each case, the weight of each of these factors will depend on the individual facts and circumstances surrounding the use of a copyrighted work.  No one factor alone will determine the case.</w:t>
      </w:r>
    </w:p>
    <w:p w14:paraId="326A3BB7" w14:textId="77777777" w:rsidR="00A7285A" w:rsidRDefault="00A7285A" w:rsidP="00A7285A">
      <w:pPr>
        <w:rPr>
          <w:sz w:val="24"/>
          <w:szCs w:val="24"/>
        </w:rPr>
      </w:pPr>
      <w:r>
        <w:rPr>
          <w:sz w:val="24"/>
          <w:szCs w:val="24"/>
        </w:rPr>
        <w:t xml:space="preserve">In this activity, the fair use factors are listed for you.  But it will be up to you to decide whether the facts about each factor apply to your case in a way that argues for a </w:t>
      </w:r>
      <w:proofErr w:type="spellStart"/>
      <w:r>
        <w:rPr>
          <w:sz w:val="24"/>
          <w:szCs w:val="24"/>
        </w:rPr>
        <w:t>judgement</w:t>
      </w:r>
      <w:proofErr w:type="spellEnd"/>
      <w:r>
        <w:rPr>
          <w:sz w:val="24"/>
          <w:szCs w:val="24"/>
        </w:rPr>
        <w:t xml:space="preserve"> of fair use or in a way that argues against a judgment of fair use.  Do only the first 2 factors today.  </w:t>
      </w:r>
    </w:p>
    <w:p w14:paraId="3081A6EF" w14:textId="77777777" w:rsidR="00A7285A" w:rsidRDefault="00A7285A" w:rsidP="00A7285A">
      <w:pPr>
        <w:rPr>
          <w:sz w:val="24"/>
          <w:szCs w:val="24"/>
        </w:rPr>
      </w:pPr>
    </w:p>
    <w:p w14:paraId="78EDF54A" w14:textId="77777777" w:rsidR="00A7285A" w:rsidRDefault="00A7285A" w:rsidP="00A7285A">
      <w:pPr>
        <w:rPr>
          <w:sz w:val="24"/>
          <w:szCs w:val="24"/>
        </w:rPr>
      </w:pPr>
      <w:r>
        <w:rPr>
          <w:sz w:val="24"/>
          <w:szCs w:val="24"/>
        </w:rPr>
        <w:t xml:space="preserve">Fair Use is a complex </w:t>
      </w:r>
      <w:proofErr w:type="gramStart"/>
      <w:r>
        <w:rPr>
          <w:sz w:val="24"/>
          <w:szCs w:val="24"/>
        </w:rPr>
        <w:t>topic,</w:t>
      </w:r>
      <w:proofErr w:type="gramEnd"/>
      <w:r>
        <w:rPr>
          <w:sz w:val="24"/>
          <w:szCs w:val="24"/>
        </w:rPr>
        <w:t xml:space="preserve"> so don’t worry if you struggle to do this.  Just do your best.</w:t>
      </w:r>
    </w:p>
    <w:p w14:paraId="59CE4F74" w14:textId="297C5E81" w:rsidR="00941A8D" w:rsidRPr="00501729" w:rsidRDefault="00941A8D" w:rsidP="008A650F">
      <w:pPr>
        <w:ind w:right="-450"/>
      </w:pPr>
    </w:p>
    <w:sectPr w:rsidR="00941A8D" w:rsidRPr="00501729" w:rsidSect="006B6F6D">
      <w:headerReference w:type="default" r:id="rId8"/>
      <w:footerReference w:type="default" r:id="rId9"/>
      <w:pgSz w:w="12240" w:h="15840"/>
      <w:pgMar w:top="1440" w:right="1800" w:bottom="1170" w:left="1800" w:header="720" w:footer="60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1D86C6" w14:textId="77777777" w:rsidR="00484671" w:rsidRDefault="00484671" w:rsidP="00CE0716">
      <w:r>
        <w:separator/>
      </w:r>
    </w:p>
  </w:endnote>
  <w:endnote w:type="continuationSeparator" w:id="0">
    <w:p w14:paraId="4E008116" w14:textId="77777777" w:rsidR="00484671" w:rsidRDefault="00484671" w:rsidP="00CE0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61B81" w14:textId="77777777" w:rsidR="00484671" w:rsidRPr="00CE0716" w:rsidRDefault="00484671">
    <w:pPr>
      <w:pStyle w:val="Footer"/>
      <w:rPr>
        <w:rFonts w:ascii="Arial" w:hAnsi="Arial"/>
        <w:sz w:val="18"/>
        <w:szCs w:val="18"/>
      </w:rPr>
    </w:pPr>
    <w:r w:rsidRPr="00CE0716">
      <w:rPr>
        <w:rFonts w:ascii="Arial" w:hAnsi="Arial" w:cs="Arial"/>
        <w:noProof/>
        <w:sz w:val="18"/>
        <w:szCs w:val="18"/>
      </w:rPr>
      <w:drawing>
        <wp:anchor distT="0" distB="0" distL="114300" distR="114300" simplePos="0" relativeHeight="251659264" behindDoc="0" locked="0" layoutInCell="1" allowOverlap="1" wp14:anchorId="5DCA5C6A" wp14:editId="3748378F">
          <wp:simplePos x="0" y="0"/>
          <wp:positionH relativeFrom="column">
            <wp:posOffset>0</wp:posOffset>
          </wp:positionH>
          <wp:positionV relativeFrom="paragraph">
            <wp:posOffset>635</wp:posOffset>
          </wp:positionV>
          <wp:extent cx="2057400" cy="298450"/>
          <wp:effectExtent l="0" t="0" r="0" b="6350"/>
          <wp:wrapSquare wrapText="bothSides"/>
          <wp:docPr id="2" name="Picture 2" descr="Macintosh HD:Users:staff:Downloads:Secondary Signatures 2:UniversityLibraries-Horiz:UniversityLibraries-Horiz-RGB:OSU-UniversityLibraries-HorizK-RGBHEX.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taff:Downloads:Secondary Signatures 2:UniversityLibraries-Horiz:UniversityLibraries-Horiz-RGB:OSU-UniversityLibraries-HorizK-RGBHEX.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298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0716">
      <w:rPr>
        <w:rFonts w:ascii="Arial" w:hAnsi="Arial"/>
        <w:sz w:val="18"/>
        <w:szCs w:val="18"/>
      </w:rPr>
      <w:tab/>
    </w:r>
    <w:r w:rsidRPr="00CE0716">
      <w:rPr>
        <w:rFonts w:ascii="Arial" w:hAnsi="Arial"/>
        <w:sz w:val="18"/>
        <w:szCs w:val="18"/>
      </w:rPr>
      <w:tab/>
      <w:t>CC BY 4.0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CAE84F" w14:textId="77777777" w:rsidR="00484671" w:rsidRDefault="00484671" w:rsidP="00CE0716">
      <w:r>
        <w:separator/>
      </w:r>
    </w:p>
  </w:footnote>
  <w:footnote w:type="continuationSeparator" w:id="0">
    <w:p w14:paraId="4F63AEAE" w14:textId="77777777" w:rsidR="00484671" w:rsidRDefault="00484671" w:rsidP="00CE071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2C6CF" w14:textId="1BEEF297" w:rsidR="00484671" w:rsidRPr="00CE0716" w:rsidRDefault="00484671" w:rsidP="005F4EB1">
    <w:pPr>
      <w:pStyle w:val="Header"/>
      <w:spacing w:line="240" w:lineRule="auto"/>
      <w:contextualSpacing/>
      <w:rPr>
        <w:rFonts w:ascii="Arial" w:hAnsi="Arial"/>
        <w:sz w:val="18"/>
        <w:szCs w:val="18"/>
      </w:rPr>
    </w:pPr>
    <w:r w:rsidRPr="00CE0716">
      <w:rPr>
        <w:rFonts w:ascii="Arial" w:hAnsi="Arial"/>
        <w:sz w:val="18"/>
        <w:szCs w:val="18"/>
      </w:rPr>
      <w:t>Choos</w:t>
    </w:r>
    <w:r>
      <w:rPr>
        <w:rFonts w:ascii="Arial" w:hAnsi="Arial"/>
        <w:sz w:val="18"/>
        <w:szCs w:val="18"/>
      </w:rPr>
      <w:t>ing &amp; Using Sources:</w:t>
    </w:r>
    <w:r>
      <w:rPr>
        <w:rFonts w:ascii="Arial" w:hAnsi="Arial"/>
        <w:sz w:val="18"/>
        <w:szCs w:val="18"/>
      </w:rPr>
      <w:tab/>
    </w:r>
    <w:r>
      <w:rPr>
        <w:rFonts w:ascii="Arial" w:hAnsi="Arial"/>
        <w:sz w:val="18"/>
        <w:szCs w:val="18"/>
      </w:rPr>
      <w:tab/>
      <w:t xml:space="preserve">Activity </w:t>
    </w:r>
    <w:r w:rsidR="008D6D81">
      <w:rPr>
        <w:rFonts w:ascii="Arial" w:hAnsi="Arial"/>
        <w:sz w:val="18"/>
        <w:szCs w:val="18"/>
      </w:rPr>
      <w:t>12A</w:t>
    </w:r>
  </w:p>
  <w:p w14:paraId="05CFB3BE" w14:textId="00F429FF" w:rsidR="00484671" w:rsidRPr="00CE0716" w:rsidRDefault="00484671" w:rsidP="005F4EB1">
    <w:pPr>
      <w:pStyle w:val="Header"/>
      <w:spacing w:line="240" w:lineRule="auto"/>
      <w:contextualSpacing/>
      <w:rPr>
        <w:rFonts w:ascii="Arial" w:hAnsi="Arial"/>
        <w:sz w:val="18"/>
        <w:szCs w:val="18"/>
      </w:rPr>
    </w:pPr>
    <w:r w:rsidRPr="00CE0716">
      <w:rPr>
        <w:rFonts w:ascii="Arial" w:hAnsi="Arial"/>
        <w:sz w:val="18"/>
        <w:szCs w:val="18"/>
      </w:rPr>
      <w:t>Instructor Resources</w:t>
    </w:r>
    <w:r w:rsidRPr="00CE0716">
      <w:rPr>
        <w:rFonts w:ascii="Arial" w:hAnsi="Arial"/>
        <w:sz w:val="18"/>
        <w:szCs w:val="18"/>
      </w:rPr>
      <w:tab/>
    </w:r>
    <w:r w:rsidRPr="00CE0716">
      <w:rPr>
        <w:rFonts w:ascii="Arial" w:hAnsi="Arial"/>
        <w:sz w:val="18"/>
        <w:szCs w:val="18"/>
      </w:rPr>
      <w:tab/>
    </w:r>
    <w:r w:rsidR="00A7285A">
      <w:rPr>
        <w:rFonts w:ascii="Arial" w:hAnsi="Arial"/>
        <w:sz w:val="18"/>
        <w:szCs w:val="18"/>
      </w:rPr>
      <w:t>Possible Script</w:t>
    </w:r>
    <w:r w:rsidR="009620CC">
      <w:rPr>
        <w:rFonts w:ascii="Arial" w:hAnsi="Arial"/>
        <w:sz w:val="18"/>
        <w:szCs w:val="18"/>
      </w:rP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414B4"/>
    <w:multiLevelType w:val="hybridMultilevel"/>
    <w:tmpl w:val="761EF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2664CF"/>
    <w:multiLevelType w:val="hybridMultilevel"/>
    <w:tmpl w:val="56A8F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3E3C95"/>
    <w:multiLevelType w:val="hybridMultilevel"/>
    <w:tmpl w:val="6ECC0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FF51BA"/>
    <w:multiLevelType w:val="hybridMultilevel"/>
    <w:tmpl w:val="D2F46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1C1750"/>
    <w:multiLevelType w:val="hybridMultilevel"/>
    <w:tmpl w:val="0C2C4ADA"/>
    <w:lvl w:ilvl="0" w:tplc="4380DB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584B23"/>
    <w:multiLevelType w:val="hybridMultilevel"/>
    <w:tmpl w:val="A704E1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FB76A07"/>
    <w:multiLevelType w:val="hybridMultilevel"/>
    <w:tmpl w:val="7B12C3F4"/>
    <w:lvl w:ilvl="0" w:tplc="2868A682">
      <w:start w:val="1"/>
      <w:numFmt w:val="lowerLetter"/>
      <w:lvlText w:val="%1."/>
      <w:lvlJc w:val="left"/>
      <w:pPr>
        <w:ind w:left="720" w:hanging="360"/>
      </w:pPr>
      <w:rPr>
        <w:rFonts w:hint="default"/>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5F77FB"/>
    <w:multiLevelType w:val="hybridMultilevel"/>
    <w:tmpl w:val="761EF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C35121"/>
    <w:multiLevelType w:val="hybridMultilevel"/>
    <w:tmpl w:val="482AD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89555C"/>
    <w:multiLevelType w:val="hybridMultilevel"/>
    <w:tmpl w:val="3F564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D8219C"/>
    <w:multiLevelType w:val="hybridMultilevel"/>
    <w:tmpl w:val="DB7CA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220610"/>
    <w:multiLevelType w:val="hybridMultilevel"/>
    <w:tmpl w:val="A0521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FD5603"/>
    <w:multiLevelType w:val="hybridMultilevel"/>
    <w:tmpl w:val="05B08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CC084A"/>
    <w:multiLevelType w:val="hybridMultilevel"/>
    <w:tmpl w:val="2A602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530A46"/>
    <w:multiLevelType w:val="hybridMultilevel"/>
    <w:tmpl w:val="AA04F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1873CC"/>
    <w:multiLevelType w:val="hybridMultilevel"/>
    <w:tmpl w:val="62BE7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4C2CCC"/>
    <w:multiLevelType w:val="hybridMultilevel"/>
    <w:tmpl w:val="C298F58E"/>
    <w:lvl w:ilvl="0" w:tplc="71F896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F334B99"/>
    <w:multiLevelType w:val="hybridMultilevel"/>
    <w:tmpl w:val="D710F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EC40BA"/>
    <w:multiLevelType w:val="hybridMultilevel"/>
    <w:tmpl w:val="0A98AE5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nsid w:val="43543A6F"/>
    <w:multiLevelType w:val="hybridMultilevel"/>
    <w:tmpl w:val="761EF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565A5F"/>
    <w:multiLevelType w:val="hybridMultilevel"/>
    <w:tmpl w:val="9356F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D30B09"/>
    <w:multiLevelType w:val="hybridMultilevel"/>
    <w:tmpl w:val="CA8C0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E35091"/>
    <w:multiLevelType w:val="hybridMultilevel"/>
    <w:tmpl w:val="3F564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EA612D"/>
    <w:multiLevelType w:val="hybridMultilevel"/>
    <w:tmpl w:val="8AEAB0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F5112FF"/>
    <w:multiLevelType w:val="hybridMultilevel"/>
    <w:tmpl w:val="1AF23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AC3CCB"/>
    <w:multiLevelType w:val="hybridMultilevel"/>
    <w:tmpl w:val="E9AE7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D14081C"/>
    <w:multiLevelType w:val="hybridMultilevel"/>
    <w:tmpl w:val="B0289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913EAC"/>
    <w:multiLevelType w:val="hybridMultilevel"/>
    <w:tmpl w:val="9DC03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0F9010C"/>
    <w:multiLevelType w:val="hybridMultilevel"/>
    <w:tmpl w:val="0A98AE5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9">
    <w:nsid w:val="611F207A"/>
    <w:multiLevelType w:val="hybridMultilevel"/>
    <w:tmpl w:val="209E9F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1A827EA"/>
    <w:multiLevelType w:val="hybridMultilevel"/>
    <w:tmpl w:val="761EF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AB61DD4"/>
    <w:multiLevelType w:val="hybridMultilevel"/>
    <w:tmpl w:val="0A98AE5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2">
    <w:nsid w:val="6C3C7852"/>
    <w:multiLevelType w:val="hybridMultilevel"/>
    <w:tmpl w:val="04547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CD57A16"/>
    <w:multiLevelType w:val="hybridMultilevel"/>
    <w:tmpl w:val="CDF25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E5342E9"/>
    <w:multiLevelType w:val="hybridMultilevel"/>
    <w:tmpl w:val="464AD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F420FEF"/>
    <w:multiLevelType w:val="hybridMultilevel"/>
    <w:tmpl w:val="B926571C"/>
    <w:lvl w:ilvl="0" w:tplc="316A27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FC23812"/>
    <w:multiLevelType w:val="hybridMultilevel"/>
    <w:tmpl w:val="C1008DA6"/>
    <w:lvl w:ilvl="0" w:tplc="ED3E29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8AC28C2"/>
    <w:multiLevelType w:val="hybridMultilevel"/>
    <w:tmpl w:val="C400B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8C32EAB"/>
    <w:multiLevelType w:val="hybridMultilevel"/>
    <w:tmpl w:val="C75E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ABE0B69"/>
    <w:multiLevelType w:val="hybridMultilevel"/>
    <w:tmpl w:val="CFAC9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BF116E4"/>
    <w:multiLevelType w:val="hybridMultilevel"/>
    <w:tmpl w:val="9C0C05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FA1071F"/>
    <w:multiLevelType w:val="hybridMultilevel"/>
    <w:tmpl w:val="0A98AE5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37"/>
  </w:num>
  <w:num w:numId="2">
    <w:abstractNumId w:val="15"/>
  </w:num>
  <w:num w:numId="3">
    <w:abstractNumId w:val="17"/>
  </w:num>
  <w:num w:numId="4">
    <w:abstractNumId w:val="10"/>
  </w:num>
  <w:num w:numId="5">
    <w:abstractNumId w:val="3"/>
  </w:num>
  <w:num w:numId="6">
    <w:abstractNumId w:val="8"/>
  </w:num>
  <w:num w:numId="7">
    <w:abstractNumId w:val="2"/>
  </w:num>
  <w:num w:numId="8">
    <w:abstractNumId w:val="16"/>
  </w:num>
  <w:num w:numId="9">
    <w:abstractNumId w:val="1"/>
  </w:num>
  <w:num w:numId="10">
    <w:abstractNumId w:val="25"/>
  </w:num>
  <w:num w:numId="11">
    <w:abstractNumId w:val="34"/>
  </w:num>
  <w:num w:numId="12">
    <w:abstractNumId w:val="22"/>
  </w:num>
  <w:num w:numId="13">
    <w:abstractNumId w:val="9"/>
  </w:num>
  <w:num w:numId="14">
    <w:abstractNumId w:val="32"/>
  </w:num>
  <w:num w:numId="15">
    <w:abstractNumId w:val="4"/>
  </w:num>
  <w:num w:numId="16">
    <w:abstractNumId w:val="21"/>
  </w:num>
  <w:num w:numId="17">
    <w:abstractNumId w:val="26"/>
  </w:num>
  <w:num w:numId="18">
    <w:abstractNumId w:val="27"/>
  </w:num>
  <w:num w:numId="19">
    <w:abstractNumId w:val="7"/>
  </w:num>
  <w:num w:numId="20">
    <w:abstractNumId w:val="19"/>
  </w:num>
  <w:num w:numId="21">
    <w:abstractNumId w:val="30"/>
  </w:num>
  <w:num w:numId="22">
    <w:abstractNumId w:val="12"/>
  </w:num>
  <w:num w:numId="23">
    <w:abstractNumId w:val="0"/>
  </w:num>
  <w:num w:numId="24">
    <w:abstractNumId w:val="40"/>
  </w:num>
  <w:num w:numId="25">
    <w:abstractNumId w:val="33"/>
  </w:num>
  <w:num w:numId="26">
    <w:abstractNumId w:val="41"/>
  </w:num>
  <w:num w:numId="27">
    <w:abstractNumId w:val="28"/>
  </w:num>
  <w:num w:numId="28">
    <w:abstractNumId w:val="18"/>
  </w:num>
  <w:num w:numId="29">
    <w:abstractNumId w:val="31"/>
  </w:num>
  <w:num w:numId="30">
    <w:abstractNumId w:val="36"/>
  </w:num>
  <w:num w:numId="31">
    <w:abstractNumId w:val="38"/>
  </w:num>
  <w:num w:numId="32">
    <w:abstractNumId w:val="6"/>
  </w:num>
  <w:num w:numId="33">
    <w:abstractNumId w:val="39"/>
  </w:num>
  <w:num w:numId="34">
    <w:abstractNumId w:val="20"/>
  </w:num>
  <w:num w:numId="35">
    <w:abstractNumId w:val="11"/>
  </w:num>
  <w:num w:numId="36">
    <w:abstractNumId w:val="13"/>
  </w:num>
  <w:num w:numId="37">
    <w:abstractNumId w:val="35"/>
  </w:num>
  <w:num w:numId="38">
    <w:abstractNumId w:val="23"/>
  </w:num>
  <w:num w:numId="39">
    <w:abstractNumId w:val="29"/>
  </w:num>
  <w:num w:numId="40">
    <w:abstractNumId w:val="24"/>
  </w:num>
  <w:num w:numId="41">
    <w:abstractNumId w:val="14"/>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7AF"/>
    <w:rsid w:val="00040C17"/>
    <w:rsid w:val="000537AF"/>
    <w:rsid w:val="000734F2"/>
    <w:rsid w:val="000845D4"/>
    <w:rsid w:val="000B1D7F"/>
    <w:rsid w:val="000E4C70"/>
    <w:rsid w:val="00130DF4"/>
    <w:rsid w:val="001A44F7"/>
    <w:rsid w:val="001A4D65"/>
    <w:rsid w:val="001C3DA4"/>
    <w:rsid w:val="001F35A1"/>
    <w:rsid w:val="00210E71"/>
    <w:rsid w:val="002626E1"/>
    <w:rsid w:val="00267464"/>
    <w:rsid w:val="002C4589"/>
    <w:rsid w:val="002D5136"/>
    <w:rsid w:val="002E064D"/>
    <w:rsid w:val="002E4FEA"/>
    <w:rsid w:val="003372C1"/>
    <w:rsid w:val="003731DC"/>
    <w:rsid w:val="00373E5F"/>
    <w:rsid w:val="003919D7"/>
    <w:rsid w:val="003B2996"/>
    <w:rsid w:val="00446D3C"/>
    <w:rsid w:val="00474B78"/>
    <w:rsid w:val="00482464"/>
    <w:rsid w:val="00484671"/>
    <w:rsid w:val="004850FA"/>
    <w:rsid w:val="00485EB9"/>
    <w:rsid w:val="004E1B11"/>
    <w:rsid w:val="00501729"/>
    <w:rsid w:val="00532D1D"/>
    <w:rsid w:val="005512DB"/>
    <w:rsid w:val="00553A1C"/>
    <w:rsid w:val="005C13E3"/>
    <w:rsid w:val="005C2064"/>
    <w:rsid w:val="005E215D"/>
    <w:rsid w:val="005E2E58"/>
    <w:rsid w:val="005F4EB1"/>
    <w:rsid w:val="00600EBC"/>
    <w:rsid w:val="006375A8"/>
    <w:rsid w:val="00655ED2"/>
    <w:rsid w:val="006613A1"/>
    <w:rsid w:val="0067249C"/>
    <w:rsid w:val="006B6F6D"/>
    <w:rsid w:val="006C4485"/>
    <w:rsid w:val="006E3CE2"/>
    <w:rsid w:val="006E7489"/>
    <w:rsid w:val="00704B30"/>
    <w:rsid w:val="00715499"/>
    <w:rsid w:val="007322B6"/>
    <w:rsid w:val="00763198"/>
    <w:rsid w:val="00783B7D"/>
    <w:rsid w:val="00812CC3"/>
    <w:rsid w:val="0081772C"/>
    <w:rsid w:val="00830F05"/>
    <w:rsid w:val="008A650F"/>
    <w:rsid w:val="008C388A"/>
    <w:rsid w:val="008D6D81"/>
    <w:rsid w:val="008E1D58"/>
    <w:rsid w:val="008E6479"/>
    <w:rsid w:val="008F1F33"/>
    <w:rsid w:val="008F3A80"/>
    <w:rsid w:val="00937E0D"/>
    <w:rsid w:val="00941A8D"/>
    <w:rsid w:val="009527F0"/>
    <w:rsid w:val="009620CC"/>
    <w:rsid w:val="00981E07"/>
    <w:rsid w:val="009B4733"/>
    <w:rsid w:val="00A61716"/>
    <w:rsid w:val="00A7285A"/>
    <w:rsid w:val="00AC1EFA"/>
    <w:rsid w:val="00AC5EBB"/>
    <w:rsid w:val="00AC6165"/>
    <w:rsid w:val="00AD7BF7"/>
    <w:rsid w:val="00B152FF"/>
    <w:rsid w:val="00B254F0"/>
    <w:rsid w:val="00B4314A"/>
    <w:rsid w:val="00B6659C"/>
    <w:rsid w:val="00B720C0"/>
    <w:rsid w:val="00B75B12"/>
    <w:rsid w:val="00B7727F"/>
    <w:rsid w:val="00BA73FD"/>
    <w:rsid w:val="00C03395"/>
    <w:rsid w:val="00C53FC3"/>
    <w:rsid w:val="00CB0060"/>
    <w:rsid w:val="00CE0716"/>
    <w:rsid w:val="00D41FB3"/>
    <w:rsid w:val="00D46C48"/>
    <w:rsid w:val="00D654EE"/>
    <w:rsid w:val="00D66783"/>
    <w:rsid w:val="00DB089A"/>
    <w:rsid w:val="00DF1BD8"/>
    <w:rsid w:val="00DF249A"/>
    <w:rsid w:val="00DF34D5"/>
    <w:rsid w:val="00E008D4"/>
    <w:rsid w:val="00E01721"/>
    <w:rsid w:val="00E56B5C"/>
    <w:rsid w:val="00F111D4"/>
    <w:rsid w:val="00F60679"/>
    <w:rsid w:val="00F704D3"/>
    <w:rsid w:val="00F8405A"/>
    <w:rsid w:val="00F8548C"/>
    <w:rsid w:val="00FC7359"/>
    <w:rsid w:val="00FE7409"/>
    <w:rsid w:val="00FF57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82E78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E5F"/>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0716"/>
    <w:rPr>
      <w:rFonts w:eastAsiaTheme="minorHAnsi"/>
      <w:sz w:val="22"/>
      <w:szCs w:val="22"/>
    </w:rPr>
  </w:style>
  <w:style w:type="paragraph" w:styleId="ListParagraph">
    <w:name w:val="List Paragraph"/>
    <w:basedOn w:val="Normal"/>
    <w:uiPriority w:val="34"/>
    <w:qFormat/>
    <w:rsid w:val="00CE0716"/>
    <w:pPr>
      <w:ind w:left="720"/>
      <w:contextualSpacing/>
    </w:pPr>
  </w:style>
  <w:style w:type="character" w:styleId="Hyperlink">
    <w:name w:val="Hyperlink"/>
    <w:basedOn w:val="DefaultParagraphFont"/>
    <w:uiPriority w:val="99"/>
    <w:unhideWhenUsed/>
    <w:rsid w:val="00CE0716"/>
    <w:rPr>
      <w:color w:val="870D0D"/>
      <w:u w:val="single"/>
    </w:rPr>
  </w:style>
  <w:style w:type="paragraph" w:styleId="Header">
    <w:name w:val="header"/>
    <w:basedOn w:val="Normal"/>
    <w:link w:val="HeaderChar"/>
    <w:uiPriority w:val="99"/>
    <w:unhideWhenUsed/>
    <w:rsid w:val="00CE0716"/>
    <w:pPr>
      <w:tabs>
        <w:tab w:val="center" w:pos="4320"/>
        <w:tab w:val="right" w:pos="8640"/>
      </w:tabs>
    </w:pPr>
  </w:style>
  <w:style w:type="character" w:customStyle="1" w:styleId="HeaderChar">
    <w:name w:val="Header Char"/>
    <w:basedOn w:val="DefaultParagraphFont"/>
    <w:link w:val="Header"/>
    <w:uiPriority w:val="99"/>
    <w:rsid w:val="00CE0716"/>
  </w:style>
  <w:style w:type="paragraph" w:styleId="Footer">
    <w:name w:val="footer"/>
    <w:basedOn w:val="Normal"/>
    <w:link w:val="FooterChar"/>
    <w:uiPriority w:val="99"/>
    <w:unhideWhenUsed/>
    <w:rsid w:val="00CE0716"/>
    <w:pPr>
      <w:tabs>
        <w:tab w:val="center" w:pos="4320"/>
        <w:tab w:val="right" w:pos="8640"/>
      </w:tabs>
    </w:pPr>
  </w:style>
  <w:style w:type="character" w:customStyle="1" w:styleId="FooterChar">
    <w:name w:val="Footer Char"/>
    <w:basedOn w:val="DefaultParagraphFont"/>
    <w:link w:val="Footer"/>
    <w:uiPriority w:val="99"/>
    <w:rsid w:val="00CE0716"/>
  </w:style>
  <w:style w:type="table" w:styleId="TableGrid">
    <w:name w:val="Table Grid"/>
    <w:basedOn w:val="TableNormal"/>
    <w:uiPriority w:val="39"/>
    <w:rsid w:val="00B75B12"/>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E1B1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E1B11"/>
    <w:rPr>
      <w:rFonts w:ascii="Lucida Grande" w:eastAsiaTheme="minorHAnsi" w:hAnsi="Lucida Grande" w:cs="Lucida Grande"/>
      <w:sz w:val="18"/>
      <w:szCs w:val="18"/>
    </w:rPr>
  </w:style>
  <w:style w:type="table" w:customStyle="1" w:styleId="TableGrid1">
    <w:name w:val="Table Grid1"/>
    <w:basedOn w:val="TableNormal"/>
    <w:next w:val="TableGrid"/>
    <w:uiPriority w:val="39"/>
    <w:rsid w:val="008F3A80"/>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E5F"/>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0716"/>
    <w:rPr>
      <w:rFonts w:eastAsiaTheme="minorHAnsi"/>
      <w:sz w:val="22"/>
      <w:szCs w:val="22"/>
    </w:rPr>
  </w:style>
  <w:style w:type="paragraph" w:styleId="ListParagraph">
    <w:name w:val="List Paragraph"/>
    <w:basedOn w:val="Normal"/>
    <w:uiPriority w:val="34"/>
    <w:qFormat/>
    <w:rsid w:val="00CE0716"/>
    <w:pPr>
      <w:ind w:left="720"/>
      <w:contextualSpacing/>
    </w:pPr>
  </w:style>
  <w:style w:type="character" w:styleId="Hyperlink">
    <w:name w:val="Hyperlink"/>
    <w:basedOn w:val="DefaultParagraphFont"/>
    <w:uiPriority w:val="99"/>
    <w:unhideWhenUsed/>
    <w:rsid w:val="00CE0716"/>
    <w:rPr>
      <w:color w:val="870D0D"/>
      <w:u w:val="single"/>
    </w:rPr>
  </w:style>
  <w:style w:type="paragraph" w:styleId="Header">
    <w:name w:val="header"/>
    <w:basedOn w:val="Normal"/>
    <w:link w:val="HeaderChar"/>
    <w:uiPriority w:val="99"/>
    <w:unhideWhenUsed/>
    <w:rsid w:val="00CE0716"/>
    <w:pPr>
      <w:tabs>
        <w:tab w:val="center" w:pos="4320"/>
        <w:tab w:val="right" w:pos="8640"/>
      </w:tabs>
    </w:pPr>
  </w:style>
  <w:style w:type="character" w:customStyle="1" w:styleId="HeaderChar">
    <w:name w:val="Header Char"/>
    <w:basedOn w:val="DefaultParagraphFont"/>
    <w:link w:val="Header"/>
    <w:uiPriority w:val="99"/>
    <w:rsid w:val="00CE0716"/>
  </w:style>
  <w:style w:type="paragraph" w:styleId="Footer">
    <w:name w:val="footer"/>
    <w:basedOn w:val="Normal"/>
    <w:link w:val="FooterChar"/>
    <w:uiPriority w:val="99"/>
    <w:unhideWhenUsed/>
    <w:rsid w:val="00CE0716"/>
    <w:pPr>
      <w:tabs>
        <w:tab w:val="center" w:pos="4320"/>
        <w:tab w:val="right" w:pos="8640"/>
      </w:tabs>
    </w:pPr>
  </w:style>
  <w:style w:type="character" w:customStyle="1" w:styleId="FooterChar">
    <w:name w:val="Footer Char"/>
    <w:basedOn w:val="DefaultParagraphFont"/>
    <w:link w:val="Footer"/>
    <w:uiPriority w:val="99"/>
    <w:rsid w:val="00CE0716"/>
  </w:style>
  <w:style w:type="table" w:styleId="TableGrid">
    <w:name w:val="Table Grid"/>
    <w:basedOn w:val="TableNormal"/>
    <w:uiPriority w:val="39"/>
    <w:rsid w:val="00B75B12"/>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E1B1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E1B11"/>
    <w:rPr>
      <w:rFonts w:ascii="Lucida Grande" w:eastAsiaTheme="minorHAnsi" w:hAnsi="Lucida Grande" w:cs="Lucida Grande"/>
      <w:sz w:val="18"/>
      <w:szCs w:val="18"/>
    </w:rPr>
  </w:style>
  <w:style w:type="table" w:customStyle="1" w:styleId="TableGrid1">
    <w:name w:val="Table Grid1"/>
    <w:basedOn w:val="TableNormal"/>
    <w:next w:val="TableGrid"/>
    <w:uiPriority w:val="39"/>
    <w:rsid w:val="008F3A80"/>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staff:Library:Application%20Support:Microsoft:Office:User%20Templates:My%20Templates:choosing%20and%20using%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choosing and using word template.dotx</Template>
  <TotalTime>1</TotalTime>
  <Pages>1</Pages>
  <Words>319</Words>
  <Characters>1823</Characters>
  <Application>Microsoft Macintosh Word</Application>
  <DocSecurity>0</DocSecurity>
  <Lines>15</Lines>
  <Paragraphs>4</Paragraphs>
  <ScaleCrop>false</ScaleCrop>
  <Company>OSUL</Company>
  <LinksUpToDate>false</LinksUpToDate>
  <CharactersWithSpaces>2138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 Team</dc:creator>
  <cp:keywords/>
  <dc:description/>
  <cp:lastModifiedBy>Media Team</cp:lastModifiedBy>
  <cp:revision>2</cp:revision>
  <dcterms:created xsi:type="dcterms:W3CDTF">2017-08-10T21:03:00Z</dcterms:created>
  <dcterms:modified xsi:type="dcterms:W3CDTF">2017-08-10T21:03:00Z</dcterms:modified>
</cp:coreProperties>
</file>